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000000"/>
          <w:kern w:val="0"/>
          <w:sz w:val="14"/>
          <w:szCs w:val="14"/>
        </w:rPr>
      </w:pPr>
      <w:bookmarkStart w:id="0" w:name="OLE_LINK1"/>
    </w:p>
    <w:p w:rsidR="00830303" w:rsidRPr="00830303" w:rsidRDefault="00830303" w:rsidP="00830303">
      <w:pPr>
        <w:widowControl/>
        <w:shd w:val="clear" w:color="auto" w:fill="FFFFFF"/>
        <w:spacing w:line="258" w:lineRule="atLeast"/>
        <w:jc w:val="center"/>
        <w:outlineLvl w:val="0"/>
        <w:rPr>
          <w:rFonts w:ascii="微软雅黑" w:eastAsia="微软雅黑" w:hAnsi="微软雅黑" w:cs="宋体"/>
          <w:color w:val="424242"/>
          <w:kern w:val="36"/>
          <w:sz w:val="22"/>
        </w:rPr>
      </w:pPr>
      <w:r w:rsidRPr="00830303">
        <w:rPr>
          <w:rFonts w:ascii="微软雅黑" w:eastAsia="微软雅黑" w:hAnsi="微软雅黑" w:cs="宋体" w:hint="eastAsia"/>
          <w:color w:val="424242"/>
          <w:kern w:val="36"/>
          <w:sz w:val="22"/>
        </w:rPr>
        <w:t>扬州市职业大学</w:t>
      </w:r>
      <w:r w:rsidR="007F59DB">
        <w:rPr>
          <w:rFonts w:ascii="微软雅黑" w:eastAsia="微软雅黑" w:hAnsi="微软雅黑" w:cs="宋体" w:hint="eastAsia"/>
          <w:color w:val="424242"/>
          <w:kern w:val="36"/>
          <w:sz w:val="22"/>
        </w:rPr>
        <w:t>电子工程学院实践教学耗材</w:t>
      </w:r>
      <w:r w:rsidRPr="00830303">
        <w:rPr>
          <w:rFonts w:ascii="微软雅黑" w:eastAsia="微软雅黑" w:hAnsi="微软雅黑" w:cs="宋体" w:hint="eastAsia"/>
          <w:color w:val="424242"/>
          <w:kern w:val="36"/>
          <w:sz w:val="22"/>
        </w:rPr>
        <w:t>采购询价公告</w:t>
      </w:r>
      <w:r w:rsidR="00126500">
        <w:rPr>
          <w:rFonts w:ascii="微软雅黑" w:eastAsia="微软雅黑" w:hAnsi="微软雅黑" w:cs="宋体" w:hint="eastAsia"/>
          <w:color w:val="424242"/>
          <w:kern w:val="36"/>
          <w:sz w:val="22"/>
        </w:rPr>
        <w:t>（二次）</w:t>
      </w:r>
    </w:p>
    <w:p w:rsidR="00830303" w:rsidRPr="00830303" w:rsidRDefault="007F59DB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我校电子工程学院</w:t>
      </w:r>
      <w:r w:rsidR="008D044F"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需要采购</w:t>
      </w:r>
      <w:r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一批耗材</w:t>
      </w:r>
      <w:r w:rsidR="00830303" w:rsidRPr="00830303">
        <w:rPr>
          <w:rFonts w:ascii="宋体" w:eastAsia="宋体" w:hAnsi="宋体" w:cs="宋体" w:hint="eastAsia"/>
          <w:color w:val="000000"/>
          <w:kern w:val="0"/>
          <w:sz w:val="14"/>
          <w:szCs w:val="14"/>
        </w:rPr>
        <w:t>，面向社会招标，现发布询价文件，欢迎符合相关条件的供应商参加投标。</w:t>
      </w:r>
      <w:bookmarkEnd w:id="0"/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一、主要内容及质量要求</w:t>
      </w:r>
    </w:p>
    <w:tbl>
      <w:tblPr>
        <w:tblpPr w:leftFromText="180" w:rightFromText="180" w:horzAnchor="margin" w:tblpXSpec="center" w:tblpY="1608"/>
        <w:tblW w:w="9296" w:type="dxa"/>
        <w:tblLook w:val="04A0"/>
      </w:tblPr>
      <w:tblGrid>
        <w:gridCol w:w="416"/>
        <w:gridCol w:w="1375"/>
        <w:gridCol w:w="1616"/>
        <w:gridCol w:w="441"/>
        <w:gridCol w:w="616"/>
        <w:gridCol w:w="819"/>
        <w:gridCol w:w="930"/>
        <w:gridCol w:w="417"/>
        <w:gridCol w:w="2667"/>
      </w:tblGrid>
      <w:tr w:rsidR="007F59DB" w:rsidRPr="007F59DB" w:rsidTr="00480C5E">
        <w:trPr>
          <w:trHeight w:val="697"/>
        </w:trPr>
        <w:tc>
          <w:tcPr>
            <w:tcW w:w="9296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32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32"/>
              </w:rPr>
              <w:t>电子工程学院2022-2023学年第二学期实践教学耗材询价表</w:t>
            </w:r>
          </w:p>
        </w:tc>
      </w:tr>
      <w:tr w:rsidR="007F59DB" w:rsidRPr="007F59DB" w:rsidTr="00480C5E">
        <w:trPr>
          <w:trHeight w:val="843"/>
        </w:trPr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8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8"/>
              </w:rPr>
              <w:t>序号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耗材名称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规格参数</w:t>
            </w: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单位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数量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单价（元）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小计（元）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品牌名称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4"/>
              </w:rPr>
              <w:t>备注</w:t>
            </w:r>
          </w:p>
        </w:tc>
      </w:tr>
      <w:tr w:rsidR="007F59DB" w:rsidRPr="007F59DB" w:rsidTr="00045E8B">
        <w:trPr>
          <w:trHeight w:val="228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塑料扫把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-163195</wp:posOffset>
                  </wp:positionV>
                  <wp:extent cx="406400" cy="1241425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045E8B">
        <w:trPr>
          <w:trHeight w:val="224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塑料簸箕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38100</wp:posOffset>
                  </wp:positionV>
                  <wp:extent cx="596900" cy="136906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" cy="136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045E8B">
        <w:trPr>
          <w:trHeight w:val="211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CA7D4D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普通</w:t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胶水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26A7A" w:rsidRDefault="00C15F03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500</w:t>
            </w:r>
            <w:r w:rsidR="00726A7A" w:rsidRPr="00726A7A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ml高粘度液体胶 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尺寸2</w:t>
            </w: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23*62mm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瓶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26A7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-45085</wp:posOffset>
                  </wp:positionV>
                  <wp:extent cx="539750" cy="998855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998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</w:t>
            </w:r>
          </w:p>
        </w:tc>
      </w:tr>
      <w:tr w:rsidR="007F59DB" w:rsidRPr="007F59DB" w:rsidTr="00045E8B">
        <w:trPr>
          <w:trHeight w:val="170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C15F03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纳米</w:t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双面胶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带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26A7A" w:rsidRDefault="00726A7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宽2</w:t>
            </w:r>
            <w:r w:rsidRPr="00726A7A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cm</w:t>
            </w:r>
            <w:r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、长</w:t>
            </w:r>
            <w:r w:rsidR="00C15F03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5</w:t>
            </w:r>
            <w:r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米</w:t>
            </w:r>
            <w:r w:rsidR="007F59DB" w:rsidRPr="00726A7A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-8255</wp:posOffset>
                  </wp:positionV>
                  <wp:extent cx="697865" cy="839470"/>
                  <wp:effectExtent l="0" t="0" r="0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65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24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焊锡丝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0B74FD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带松香低温免洗锡线500g</w:t>
            </w:r>
            <w:r w:rsidR="00151967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，线径1</w:t>
            </w:r>
            <w:r w:rsidR="00151967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.5mm</w:t>
            </w:r>
            <w:r w:rsidR="00151967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熔点1</w:t>
            </w:r>
            <w:r w:rsidR="00151967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83</w:t>
            </w:r>
            <w:r w:rsidR="00151967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℃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D321A3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D321A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480C5E">
        <w:trPr>
          <w:trHeight w:val="23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数字式万用表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0B74FD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防烧毁，2节5号电池供电，具有电阻、电压、电流、电容等量程，有单位符号显示，最大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真有效值</w:t>
            </w: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显示（4 1/2）位，具有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无操作</w:t>
            </w:r>
            <w:r w:rsidR="000E5874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自动关机、高清L</w:t>
            </w:r>
            <w:r w:rsidR="000E5874" w:rsidRPr="000B74FD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CD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超大</w:t>
            </w:r>
            <w:r w:rsidR="000E5874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屏显示、有</w:t>
            </w: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NCV无接触测量电源</w:t>
            </w:r>
            <w:r w:rsidR="000E5874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（火线）</w:t>
            </w:r>
            <w:r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功能</w:t>
            </w:r>
            <w:r w:rsidR="005B5893" w:rsidRPr="000B74FD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  <w:r w:rsidR="00E8347B" w:rsidRPr="00F21002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优利德或胜利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/>
                <w:noProof/>
                <w:color w:val="000000"/>
                <w:kern w:val="0"/>
                <w:sz w:val="15"/>
                <w:szCs w:val="15"/>
              </w:rPr>
              <w:drawing>
                <wp:anchor distT="0" distB="0" distL="114300" distR="114300" simplePos="0" relativeHeight="251600896" behindDoc="0" locked="0" layoutInCell="1" allowOverlap="1">
                  <wp:simplePos x="0" y="0"/>
                  <wp:positionH relativeFrom="column">
                    <wp:posOffset>779780</wp:posOffset>
                  </wp:positionH>
                  <wp:positionV relativeFrom="paragraph">
                    <wp:posOffset>-294005</wp:posOffset>
                  </wp:positionV>
                  <wp:extent cx="533400" cy="1202690"/>
                  <wp:effectExtent l="0" t="0" r="0" b="0"/>
                  <wp:wrapNone/>
                  <wp:docPr id="40" name="图片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BE41F1E-BBFF-0A05-2F5D-6845C4E3B4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BE41F1E-BBFF-0A05-2F5D-6845C4E3B4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045E8B">
        <w:trPr>
          <w:trHeight w:val="140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151967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高性能碱</w:t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性电池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F21002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F21002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9V叠层式</w:t>
            </w:r>
            <w:r w:rsidR="00F21002" w:rsidRPr="00F21002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无汞环保</w:t>
            </w:r>
            <w:r w:rsidR="00151967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尺寸大小：厚度*宽度*高度（4</w:t>
            </w:r>
            <w:r w:rsidR="00151967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5mm*25mm*16mm</w:t>
            </w:r>
            <w:r w:rsidR="00151967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562610</wp:posOffset>
                  </wp:positionH>
                  <wp:positionV relativeFrom="paragraph">
                    <wp:posOffset>-127000</wp:posOffset>
                  </wp:positionV>
                  <wp:extent cx="339725" cy="634365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知名品牌（投标注明品牌）</w:t>
            </w:r>
          </w:p>
        </w:tc>
      </w:tr>
      <w:tr w:rsidR="007F59DB" w:rsidRPr="007F59DB" w:rsidTr="00480C5E">
        <w:trPr>
          <w:trHeight w:val="419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5号电池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知名品牌（投标注明品牌）</w:t>
            </w:r>
          </w:p>
        </w:tc>
      </w:tr>
      <w:tr w:rsidR="007F59DB" w:rsidRPr="007F59DB" w:rsidTr="00480C5E">
        <w:trPr>
          <w:trHeight w:val="12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7号电池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知名品牌（投标注明品牌）</w:t>
            </w:r>
          </w:p>
        </w:tc>
      </w:tr>
      <w:tr w:rsidR="007F59DB" w:rsidRPr="007F59DB" w:rsidTr="00480C5E">
        <w:trPr>
          <w:trHeight w:val="254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教师上课用扩音器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大音量、大容量可充电电池、15W以上功率、有线</w:t>
            </w:r>
            <w:r w:rsidR="00E65EB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头戴麦、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无线</w:t>
            </w:r>
            <w:r w:rsidR="00E65EB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头戴麦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方式送话</w:t>
            </w:r>
            <w:r w:rsidR="00B84C03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，抗啸叫、不失真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-196215</wp:posOffset>
                  </wp:positionV>
                  <wp:extent cx="1080135" cy="897255"/>
                  <wp:effectExtent l="0" t="0" r="0" b="0"/>
                  <wp:wrapNone/>
                  <wp:docPr id="39" name="图片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9F66486-5CAE-BB73-CE7D-B15A840E35D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9F66486-5CAE-BB73-CE7D-B15A840E35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045E8B">
        <w:trPr>
          <w:trHeight w:val="25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无水乙二醇</w:t>
            </w:r>
            <w:r w:rsidR="008205D5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清洗剂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纯度99.7%以上/500ml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瓶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41910</wp:posOffset>
                  </wp:positionV>
                  <wp:extent cx="1361440" cy="1246505"/>
                  <wp:effectExtent l="0" t="0" r="0" b="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03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砂纸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模具抛光砂纸600粒以上（230*280mm）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-20955</wp:posOffset>
                  </wp:positionV>
                  <wp:extent cx="858520" cy="564515"/>
                  <wp:effectExtent l="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045E8B">
        <w:trPr>
          <w:trHeight w:val="178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吸锡器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耐高温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-63500</wp:posOffset>
                  </wp:positionV>
                  <wp:extent cx="1064260" cy="944245"/>
                  <wp:effectExtent l="0" t="0" r="0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优质品牌</w:t>
            </w:r>
          </w:p>
        </w:tc>
      </w:tr>
      <w:tr w:rsidR="007F59DB" w:rsidRPr="007F59DB" w:rsidTr="000203D8">
        <w:trPr>
          <w:trHeight w:val="119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一字起子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工业级强磁性杆长150mm，起头5MM，总长250mm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203D8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-128270</wp:posOffset>
                  </wp:positionV>
                  <wp:extent cx="441960" cy="518795"/>
                  <wp:effectExtent l="0" t="0" r="0" b="0"/>
                  <wp:wrapNone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1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</w:t>
            </w:r>
          </w:p>
        </w:tc>
      </w:tr>
      <w:tr w:rsidR="007F59DB" w:rsidRPr="007F59DB" w:rsidTr="00480C5E">
        <w:trPr>
          <w:trHeight w:val="103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十字起子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工业级强磁性杆长150mm，起头5MM，总长250mm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0203D8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-31750</wp:posOffset>
                  </wp:positionV>
                  <wp:extent cx="497205" cy="583565"/>
                  <wp:effectExtent l="0" t="0" r="0" b="0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" cy="58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知名品牌</w:t>
            </w:r>
          </w:p>
        </w:tc>
      </w:tr>
      <w:tr w:rsidR="007F59DB" w:rsidRPr="007F59DB" w:rsidTr="00D36F88">
        <w:trPr>
          <w:trHeight w:val="119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大剪刀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工业锰钢制作，剪刀嘴长22CM及以上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把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0203D8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-24130</wp:posOffset>
                  </wp:positionV>
                  <wp:extent cx="763270" cy="568325"/>
                  <wp:effectExtent l="0" t="0" r="0" b="0"/>
                  <wp:wrapNone/>
                  <wp:docPr id="38" name="图片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DDF344D-10E8-F529-BF8B-5A5E78963A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DDF344D-10E8-F529-BF8B-5A5E78963A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49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万用表表笔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MF47指针式4MM插孔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付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7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串联可调电源（散件）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LM317可调稳压电源数码管显示电压、带变压器、电压表、外壳，功率2W，输出电压范围：1.2V-12V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80416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6985</wp:posOffset>
                  </wp:positionV>
                  <wp:extent cx="891540" cy="892175"/>
                  <wp:effectExtent l="0" t="0" r="0" b="0"/>
                  <wp:wrapNone/>
                  <wp:docPr id="37" name="图片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298BFE-8001-EB3B-7276-EDCD1FC9C73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5E298BFE-8001-EB3B-7276-EDCD1FC9C7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40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19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LED灯泡套件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40颗超亮二极管组成筒灯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480C5E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3810</wp:posOffset>
                  </wp:positionV>
                  <wp:extent cx="914400" cy="705485"/>
                  <wp:effectExtent l="0" t="0" r="0" b="0"/>
                  <wp:wrapNone/>
                  <wp:docPr id="36" name="图片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B8DE51C-0230-F81D-7C24-3E729C227C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B8DE51C-0230-F81D-7C24-3E729C227C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32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声光控电路套件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声光控楼道灯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25472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16510</wp:posOffset>
                  </wp:positionV>
                  <wp:extent cx="1202055" cy="667385"/>
                  <wp:effectExtent l="0" t="0" r="0" b="0"/>
                  <wp:wrapNone/>
                  <wp:docPr id="35" name="图片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AC9288-EE0D-7544-F10B-89ADBC097A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FAC9288-EE0D-7544-F10B-89ADBC097A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055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17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调频收音机套件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套件+可充电电池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90656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-27305</wp:posOffset>
                  </wp:positionV>
                  <wp:extent cx="963295" cy="586740"/>
                  <wp:effectExtent l="0" t="0" r="0" b="0"/>
                  <wp:wrapNone/>
                  <wp:docPr id="34" name="图片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BA8EB3-0AD3-5BFC-E73D-0E004AC936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CBA8EB3-0AD3-5BFC-E73D-0E004AC936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73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覆铜板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尺寸：5×7mm，铜厚度要1盎司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51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过硫酸钠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覆铜板腐蚀催化剂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瓶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11430</wp:posOffset>
                  </wp:positionV>
                  <wp:extent cx="649605" cy="899160"/>
                  <wp:effectExtent l="0" t="0" r="0" b="0"/>
                  <wp:wrapNone/>
                  <wp:docPr id="33" name="图片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3D9430-356A-15F0-9A24-2F5C9032C5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03D9430-356A-15F0-9A24-2F5C9032C5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0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6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lastRenderedPageBreak/>
              <w:t>24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焊接练习板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直插元件包各种元件至少50个/单面板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尺寸应（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7.4cm*5.5cm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）及以上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A90D4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18415</wp:posOffset>
                  </wp:positionV>
                  <wp:extent cx="461645" cy="748665"/>
                  <wp:effectExtent l="152400" t="0" r="12890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1645" cy="74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63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焊接练习板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贴片元件包各种元件至少5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0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个/贴片板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尺寸应（6</w:t>
            </w:r>
            <w:r w:rsidR="005E0208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5mm*53mm</w:t>
            </w:r>
            <w:r w:rsidR="005E0208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）及以上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A90D4A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47625</wp:posOffset>
                  </wp:positionV>
                  <wp:extent cx="998855" cy="751205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61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导线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软导线（多芯线5股以上）100米/卷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卷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油性笔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大小头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支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690F4E">
        <w:trPr>
          <w:trHeight w:val="9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东兴威电机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DXW2216/1400KV无刷电机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045E8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96520</wp:posOffset>
                  </wp:positionV>
                  <wp:extent cx="1643380" cy="147891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47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690F4E">
        <w:trPr>
          <w:trHeight w:val="84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好盈电调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20A新款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690F4E">
        <w:trPr>
          <w:trHeight w:val="97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螺旋桨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9450款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支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15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71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倒计时器2021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数码管按键红外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7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点阵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3.75mm共阳极红光1588bs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3510A7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40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727710</wp:posOffset>
                  </wp:positionH>
                  <wp:positionV relativeFrom="paragraph">
                    <wp:posOffset>-24765</wp:posOffset>
                  </wp:positionV>
                  <wp:extent cx="240665" cy="238760"/>
                  <wp:effectExtent l="0" t="0" r="0" b="0"/>
                  <wp:wrapNone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11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stc开发板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BE094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 stc开发板：STC32G12K128 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4D2C95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18E" w:rsidRDefault="006A415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52705</wp:posOffset>
                  </wp:positionV>
                  <wp:extent cx="784225" cy="681355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2318E" w:rsidRDefault="0012318E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  <w:p w:rsidR="0012318E" w:rsidRDefault="0012318E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045E8B">
        <w:trPr>
          <w:trHeight w:val="173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直流电机</w:t>
            </w:r>
            <w:r w:rsidR="00045E8B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套件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3C0248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霍尔编码减速电机/</w:t>
            </w: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6V500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转/分钟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457B2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-55880</wp:posOffset>
                  </wp:positionV>
                  <wp:extent cx="1259205" cy="818515"/>
                  <wp:effectExtent l="0" t="0" r="0" b="0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045E8B">
        <w:trPr>
          <w:trHeight w:val="996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点阵显示模块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BE0949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16×32点阵 全彩LED屏 RGB彩色点阵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457B2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045E8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8255</wp:posOffset>
                  </wp:positionV>
                  <wp:extent cx="1009650" cy="502920"/>
                  <wp:effectExtent l="0" t="0" r="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F59DB"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142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空气开关断路器（80A）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单相+N、三相+N（2P+4P）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70176" behindDoc="0" locked="0" layoutInCell="1" allowOverlap="1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-119380</wp:posOffset>
                  </wp:positionV>
                  <wp:extent cx="367030" cy="560705"/>
                  <wp:effectExtent l="0" t="0" r="0" b="0"/>
                  <wp:wrapNone/>
                  <wp:docPr id="29" name="图片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BEFD26-2DC2-CAE6-0F33-EA449DA4FB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2BEFD26-2DC2-CAE6-0F33-EA449DA4FB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56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211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lastRenderedPageBreak/>
              <w:t>37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工控电源(600W)</w:t>
            </w:r>
            <w:r w:rsidR="00045E8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 lrs-600-24V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直流输出24V，lrs-600-24V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08736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-115570</wp:posOffset>
                  </wp:positionV>
                  <wp:extent cx="954405" cy="863600"/>
                  <wp:effectExtent l="0" t="0" r="0" b="0"/>
                  <wp:wrapNone/>
                  <wp:docPr id="28" name="图片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D6316A1-8975-DEAA-4313-E97FDD60EB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D6316A1-8975-DEAA-4313-E97FDD60EB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40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52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导轨(35mm)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DIN（35mm）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米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每段截成40公分</w:t>
            </w:r>
          </w:p>
        </w:tc>
      </w:tr>
      <w:tr w:rsidR="007F59DB" w:rsidRPr="007F59DB" w:rsidTr="00480C5E">
        <w:trPr>
          <w:trHeight w:val="52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39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卡扣(35mm)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铝合金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77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木螺丝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黑色平头自攻螺丝直径M4（1包/1千）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包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在网孔直径5*15的板子使用</w:t>
            </w:r>
          </w:p>
        </w:tc>
      </w:tr>
      <w:tr w:rsidR="007F59DB" w:rsidRPr="007F59DB" w:rsidTr="00480C5E">
        <w:trPr>
          <w:trHeight w:val="149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电工实训网孔板（带支架）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开孔圆孔尺寸：600*800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498496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-45720</wp:posOffset>
                  </wp:positionV>
                  <wp:extent cx="1257300" cy="819150"/>
                  <wp:effectExtent l="0" t="0" r="0" b="0"/>
                  <wp:wrapNone/>
                  <wp:docPr id="27" name="图片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904C79-8C93-B157-A167-91A8A87CF9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0904C79-8C93-B157-A167-91A8A87CF9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2127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MCGS昆仑通态10寸触摸屏（网口）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开口尺寸260*202、128M存储，配网线、USB转</w:t>
            </w:r>
            <w:r w:rsidR="00D05970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8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针下载线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596608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488256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803275</wp:posOffset>
                  </wp:positionV>
                  <wp:extent cx="808355" cy="536575"/>
                  <wp:effectExtent l="0" t="0" r="0" b="0"/>
                  <wp:wrapNone/>
                  <wp:docPr id="26" name="图片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AF7546E-6B4C-D696-4E32-E975798867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AF7546E-6B4C-D696-4E32-E975798867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5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800169" cy="670618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69" cy="6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9DB" w:rsidRPr="007F59DB" w:rsidTr="00480C5E">
        <w:trPr>
          <w:trHeight w:val="1244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圆形按钮平头开关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红绿黄三种各10个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59DB" w:rsidRPr="007F59DB" w:rsidRDefault="00480C5E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18976" behindDoc="0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6350</wp:posOffset>
                  </wp:positionV>
                  <wp:extent cx="662940" cy="810895"/>
                  <wp:effectExtent l="0" t="0" r="0" b="0"/>
                  <wp:wrapNone/>
                  <wp:docPr id="25" name="图片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2890F6-15B4-28DD-7028-79E4AAD849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E2890F6-15B4-28DD-7028-79E4AAD849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81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70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 xml:space="preserve">三菱PLCFX3U-64MR 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25508F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原装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正品（</w:t>
            </w:r>
            <w:r w:rsidR="00FA4144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必须提供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USB</w:t>
            </w:r>
            <w:r w:rsidR="00FA4144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-圆头</w:t>
            </w:r>
            <w:r w:rsidR="00FA4144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8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针通讯</w:t>
            </w:r>
            <w:r w:rsidR="00FA4144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编程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下载线</w:t>
            </w:r>
            <w:r w:rsidR="00683053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,</w:t>
            </w:r>
            <w:r w:rsidR="00683053" w:rsidRPr="00BE0949"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  <w:t>3</w:t>
            </w:r>
            <w:r w:rsidR="00683053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米 其中具有光电隔离、工业级监控等</w:t>
            </w:r>
            <w:r w:rsidR="007F59DB"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6A4159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69215</wp:posOffset>
                  </wp:positionV>
                  <wp:extent cx="699135" cy="51371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51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559936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-41910</wp:posOffset>
                  </wp:positionV>
                  <wp:extent cx="810895" cy="793750"/>
                  <wp:effectExtent l="0" t="0" r="0" b="0"/>
                  <wp:wrapNone/>
                  <wp:docPr id="19" name="图片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5028D9F-7952-4E4B-370B-E73C12079B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75028D9F-7952-4E4B-370B-E73C12079B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541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步进电机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57CM13轴+DM542驱动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549696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-19685</wp:posOffset>
                  </wp:positionV>
                  <wp:extent cx="1092835" cy="858520"/>
                  <wp:effectExtent l="0" t="0" r="0" b="0"/>
                  <wp:wrapNone/>
                  <wp:docPr id="4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3EE41D5-5DB6-9ADA-FA91-36A0F59008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3EE41D5-5DB6-9ADA-FA91-36A0F59008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85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16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称重传感器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最大200KG</w:t>
            </w: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br/>
              <w:t>高宽厚：76.2*50.8*19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/>
                <w:noProof/>
                <w:kern w:val="0"/>
                <w:sz w:val="20"/>
                <w:szCs w:val="24"/>
              </w:rPr>
              <w:drawing>
                <wp:anchor distT="0" distB="0" distL="114300" distR="114300" simplePos="0" relativeHeight="25152921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-99695</wp:posOffset>
                  </wp:positionV>
                  <wp:extent cx="851535" cy="594360"/>
                  <wp:effectExtent l="0" t="0" r="0" b="0"/>
                  <wp:wrapNone/>
                  <wp:docPr id="3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FBBDCE4-30C6-A505-D5EF-01F1C9D76F1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FBBDCE4-30C6-A505-D5EF-01F1C9D76F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59DB" w:rsidRPr="007F59DB" w:rsidTr="00480C5E">
        <w:trPr>
          <w:trHeight w:val="1382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lastRenderedPageBreak/>
              <w:t>47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伺服电机及编码器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60伺服/3000转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9DB" w:rsidRPr="007F59DB" w:rsidRDefault="006D6F64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/>
                <w:noProof/>
                <w:color w:val="000000"/>
                <w:kern w:val="0"/>
                <w:sz w:val="20"/>
              </w:rPr>
              <w:drawing>
                <wp:anchor distT="0" distB="0" distL="114300" distR="114300" simplePos="0" relativeHeight="251539456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44450</wp:posOffset>
                  </wp:positionV>
                  <wp:extent cx="1052830" cy="740410"/>
                  <wp:effectExtent l="0" t="0" r="0" b="0"/>
                  <wp:wrapNone/>
                  <wp:docPr id="1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080853-F730-C9FF-F607-67470BEF0D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A080853-F730-C9FF-F607-67470BEF0D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3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F59DB" w:rsidRPr="007F59DB" w:rsidRDefault="007F59DB" w:rsidP="00480C5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0.1K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49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0.2K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0.5K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1.5K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2.4K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50K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680K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可调电阻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100K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59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电解电容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10uF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电解电容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100uF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61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电解电容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20uF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200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三级管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9014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400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杜邦线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30CM双公（圆头）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根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1000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74LS00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74LS20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74LS86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67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74LS74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68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74LS112</w:t>
            </w: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7F59DB" w:rsidRPr="007F59DB" w:rsidTr="00480C5E">
        <w:trPr>
          <w:trHeight w:val="453"/>
        </w:trPr>
        <w:tc>
          <w:tcPr>
            <w:tcW w:w="4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4"/>
              </w:rPr>
              <w:t>69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集成电路</w:t>
            </w:r>
          </w:p>
        </w:tc>
        <w:tc>
          <w:tcPr>
            <w:tcW w:w="1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BE0949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BE0949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74LS161</w:t>
            </w:r>
          </w:p>
        </w:tc>
        <w:tc>
          <w:tcPr>
            <w:tcW w:w="4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个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3309BE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5"/>
                <w:szCs w:val="15"/>
              </w:rPr>
            </w:pPr>
            <w:r w:rsidRPr="003309BE">
              <w:rPr>
                <w:rFonts w:ascii="宋体" w:eastAsia="宋体" w:hAnsi="宋体" w:cs="宋体" w:hint="eastAsia"/>
                <w:color w:val="000000"/>
                <w:kern w:val="0"/>
                <w:sz w:val="15"/>
                <w:szCs w:val="15"/>
              </w:rPr>
              <w:t>30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59DB" w:rsidRPr="007F59DB" w:rsidRDefault="007F59D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  <w:r w:rsidRPr="007F59DB">
              <w:rPr>
                <w:rFonts w:ascii="宋体" w:eastAsia="宋体" w:hAnsi="宋体" w:cs="宋体" w:hint="eastAsia"/>
                <w:color w:val="000000"/>
                <w:kern w:val="0"/>
                <w:sz w:val="20"/>
              </w:rPr>
              <w:t xml:space="preserve">　</w:t>
            </w:r>
          </w:p>
        </w:tc>
      </w:tr>
      <w:tr w:rsidR="00D472FB" w:rsidRPr="007F59DB" w:rsidTr="00480C5E">
        <w:trPr>
          <w:trHeight w:val="48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4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  <w:tc>
          <w:tcPr>
            <w:tcW w:w="2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472FB" w:rsidRPr="007F59DB" w:rsidRDefault="00D472FB" w:rsidP="00480C5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</w:rPr>
            </w:pPr>
          </w:p>
        </w:tc>
      </w:tr>
    </w:tbl>
    <w:p w:rsidR="00480C5E" w:rsidRDefault="00480C5E" w:rsidP="008D044F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333333"/>
          <w:kern w:val="0"/>
          <w:sz w:val="15"/>
          <w:szCs w:val="15"/>
        </w:rPr>
      </w:pPr>
    </w:p>
    <w:p w:rsidR="00830303" w:rsidRDefault="00830303" w:rsidP="008D044F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预算价为</w:t>
      </w:r>
      <w:r w:rsidR="007F59DB">
        <w:rPr>
          <w:rFonts w:ascii="微软雅黑" w:eastAsia="微软雅黑" w:hAnsi="微软雅黑" w:cs="宋体" w:hint="eastAsia"/>
          <w:color w:val="333333"/>
          <w:kern w:val="0"/>
          <w:sz w:val="15"/>
          <w:szCs w:val="15"/>
        </w:rPr>
        <w:t>27465</w:t>
      </w: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元，高于预算价报价为无效报价。</w:t>
      </w:r>
    </w:p>
    <w:p w:rsidR="00726172" w:rsidRPr="00726172" w:rsidRDefault="00726172" w:rsidP="00726172">
      <w:pPr>
        <w:widowControl/>
        <w:shd w:val="clear" w:color="auto" w:fill="FFFFFF"/>
        <w:spacing w:line="223" w:lineRule="atLeast"/>
        <w:ind w:firstLine="278"/>
        <w:rPr>
          <w:rFonts w:ascii="宋体" w:eastAsia="宋体" w:hAnsi="宋体" w:cs="宋体"/>
          <w:color w:val="333333"/>
          <w:kern w:val="0"/>
          <w:sz w:val="15"/>
          <w:szCs w:val="15"/>
        </w:rPr>
      </w:pPr>
      <w:r w:rsidRPr="00726172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所投产品质量均要优于或等于采购标准，达到不要求的，不得进入实质性评审，投标时须提供</w:t>
      </w:r>
      <w:r w:rsidR="005B5893" w:rsidRPr="00126500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数字式万用表</w:t>
      </w:r>
      <w:r w:rsidRPr="00126500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、</w:t>
      </w:r>
      <w:r w:rsidR="005B5893" w:rsidRPr="00126500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焊锡丝</w:t>
      </w:r>
      <w:r w:rsidRPr="00126500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、</w:t>
      </w:r>
      <w:r w:rsidR="00807799" w:rsidRPr="00126500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数据下载线</w:t>
      </w:r>
      <w:r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等</w:t>
      </w:r>
      <w:r w:rsidRPr="00726172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样品，样品不合格，不得进入实质性评审，中标后样品计入采购总数，不中标则退回。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二、资格要求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供应商应当具备《中华人民共和国政府采购法》第二十二条规定条件，</w:t>
      </w:r>
      <w:r w:rsidR="00A977AA" w:rsidRPr="00A977AA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须具有独立的法人资格及其相应的经营范围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lastRenderedPageBreak/>
        <w:t>三、投标、供货及报价</w:t>
      </w:r>
    </w:p>
    <w:p w:rsidR="00830303" w:rsidRPr="00830303" w:rsidRDefault="00A977AA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微软雅黑" w:eastAsia="微软雅黑" w:hAnsi="微软雅黑" w:cs="宋体" w:hint="eastAsia"/>
          <w:color w:val="333333"/>
          <w:kern w:val="0"/>
          <w:sz w:val="15"/>
          <w:szCs w:val="15"/>
        </w:rPr>
        <w:t>1</w:t>
      </w:r>
      <w:r w:rsidR="00830303"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、中标单位在合同签订后，三天内供货。供货地点为扬州市职业大学指定地点，验收交货前存放及保管概由中标人负责。</w:t>
      </w:r>
    </w:p>
    <w:p w:rsidR="00830303" w:rsidRPr="00830303" w:rsidRDefault="00A977AA" w:rsidP="00830303">
      <w:pPr>
        <w:widowControl/>
        <w:shd w:val="clear" w:color="auto" w:fill="FFFFFF"/>
        <w:spacing w:line="223" w:lineRule="atLeast"/>
        <w:ind w:firstLine="278"/>
        <w:jc w:val="left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2</w:t>
      </w:r>
      <w:r w:rsidR="00830303"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、投标报价应包括拟提供货物及其运输、装卸、清点、堆放、验收前保管、验收合格及之前所有含税费用，投标报价还包含投标人应当提供的伴随服务，售后服务费用。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四、评标办法及评分标准</w:t>
      </w:r>
    </w:p>
    <w:p w:rsidR="00830303" w:rsidRPr="00830303" w:rsidRDefault="00830303" w:rsidP="00830303">
      <w:pPr>
        <w:widowControl/>
        <w:shd w:val="clear" w:color="auto" w:fill="FFFFFF"/>
        <w:spacing w:line="238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采用</w:t>
      </w: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  <w:shd w:val="clear" w:color="auto" w:fill="FFFFFF"/>
        </w:rPr>
        <w:t>最低评标价法</w:t>
      </w: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评标，同时评标小组对企业资质、业绩、性能价格比、售后服务等方面进行综合评议，确定排名及中标单位。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五、合同订立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中标方在中标公布1个工作日内与学校商讨并签订合同，逾期视为放弃中标。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六、货物验收</w:t>
      </w:r>
    </w:p>
    <w:p w:rsidR="00830303" w:rsidRPr="00830303" w:rsidRDefault="007F59DB" w:rsidP="00726172">
      <w:pPr>
        <w:widowControl/>
        <w:shd w:val="clear" w:color="auto" w:fill="FFFFFF"/>
        <w:spacing w:line="223" w:lineRule="atLeast"/>
        <w:ind w:firstLineChars="200" w:firstLine="300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电子工程</w:t>
      </w:r>
      <w:r w:rsidR="00A977AA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学院</w:t>
      </w:r>
      <w:r w:rsidR="00830303"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负责验收接收工作；若存在质量问题，必须在7个工作内协商解决。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七、付款</w:t>
      </w:r>
    </w:p>
    <w:p w:rsidR="00830303" w:rsidRPr="00830303" w:rsidRDefault="00830303" w:rsidP="00726172">
      <w:pPr>
        <w:widowControl/>
        <w:shd w:val="clear" w:color="auto" w:fill="FFFFFF"/>
        <w:spacing w:line="238" w:lineRule="atLeast"/>
        <w:ind w:firstLineChars="200" w:firstLine="300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333333"/>
          <w:kern w:val="0"/>
          <w:sz w:val="15"/>
          <w:szCs w:val="15"/>
        </w:rPr>
        <w:t>货到验收合格，无质量问题一个月后，付清全部货款。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八、投标及开标</w:t>
      </w:r>
    </w:p>
    <w:p w:rsidR="00830303" w:rsidRDefault="00830303" w:rsidP="00830303">
      <w:pPr>
        <w:widowControl/>
        <w:shd w:val="clear" w:color="auto" w:fill="FFFFFF"/>
        <w:spacing w:line="223" w:lineRule="atLeast"/>
        <w:ind w:firstLine="278"/>
        <w:jc w:val="left"/>
        <w:rPr>
          <w:rFonts w:ascii="宋体" w:eastAsia="宋体" w:hAnsi="宋体" w:cs="宋体"/>
          <w:color w:val="000000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请于</w:t>
      </w:r>
      <w:r w:rsidR="007F59DB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2023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年</w:t>
      </w:r>
      <w:r w:rsidR="007F59DB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3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月</w:t>
      </w:r>
      <w:r w:rsidR="00126500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23</w:t>
      </w:r>
      <w:r w:rsidR="008D044F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日上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午</w:t>
      </w:r>
      <w:r w:rsidR="008D044F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9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:30前将报价单、技术偏离表、企业概况、业绩及售后承诺等有关资料一式三份，密封盖章，样品单独密封包装（包装袋外标明公司名称）送至扬州市文昌西路458</w:t>
      </w:r>
      <w:r w:rsidR="00D472FB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号扬州市职业大学东大门保安值班室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，超时将不予接收。</w:t>
      </w:r>
    </w:p>
    <w:p w:rsidR="00726172" w:rsidRPr="00726172" w:rsidRDefault="00726172" w:rsidP="00726172">
      <w:pPr>
        <w:widowControl/>
        <w:shd w:val="clear" w:color="auto" w:fill="FFFFFF"/>
        <w:spacing w:line="223" w:lineRule="atLeast"/>
        <w:ind w:firstLine="278"/>
        <w:jc w:val="left"/>
        <w:rPr>
          <w:rFonts w:ascii="宋体" w:eastAsia="宋体" w:hAnsi="宋体" w:cs="宋体"/>
          <w:color w:val="000000"/>
          <w:kern w:val="0"/>
          <w:sz w:val="15"/>
          <w:szCs w:val="15"/>
        </w:rPr>
      </w:pPr>
      <w:r w:rsidRP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学校作为特殊场所，防控压力大，校外人员进入校园存在较大风险，开标采用线上腾会议形式召开，请投标人将投标文件送达学校东门值班室后，签到、查看《开标注意事项》，做好参加腾讯会议的软件下载工作，在规定时间内进入会议参加开标，投标人未参加开标的，视同认可开标结果。评审由学校由抽取专家组成评审小组进行评审，评审结果公布在校园上。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b/>
          <w:bCs/>
          <w:color w:val="000000"/>
          <w:kern w:val="0"/>
          <w:sz w:val="15"/>
        </w:rPr>
        <w:t>十一、联系人及电话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联系人：</w:t>
      </w:r>
      <w:r w:rsid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国资处</w:t>
      </w: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孔老师电话：</w:t>
      </w:r>
      <w:r w:rsidR="00726172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0514-87697823　　电子工程学院陈老师电话：13813176465</w:t>
      </w:r>
    </w:p>
    <w:p w:rsidR="00830303" w:rsidRPr="00830303" w:rsidRDefault="00830303" w:rsidP="00830303">
      <w:pPr>
        <w:widowControl/>
        <w:shd w:val="clear" w:color="auto" w:fill="FFFFFF"/>
        <w:spacing w:line="223" w:lineRule="atLeast"/>
        <w:ind w:firstLine="278"/>
        <w:jc w:val="right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扬州市职业大学国有资产管理处</w:t>
      </w:r>
    </w:p>
    <w:p w:rsidR="00BF34C2" w:rsidRPr="00622338" w:rsidRDefault="007F59DB" w:rsidP="00622338">
      <w:pPr>
        <w:widowControl/>
        <w:shd w:val="clear" w:color="auto" w:fill="FFFFFF"/>
        <w:spacing w:line="223" w:lineRule="atLeast"/>
        <w:ind w:firstLine="278"/>
        <w:jc w:val="right"/>
        <w:rPr>
          <w:rFonts w:ascii="微软雅黑" w:eastAsia="微软雅黑" w:hAnsi="微软雅黑" w:cs="宋体"/>
          <w:color w:val="333333"/>
          <w:kern w:val="0"/>
          <w:sz w:val="15"/>
          <w:szCs w:val="15"/>
        </w:rPr>
      </w:pPr>
      <w:r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二〇二三年三月</w:t>
      </w:r>
      <w:r w:rsidR="00126500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十七</w:t>
      </w:r>
      <w:r w:rsidR="00830303" w:rsidRPr="00830303">
        <w:rPr>
          <w:rFonts w:ascii="宋体" w:eastAsia="宋体" w:hAnsi="宋体" w:cs="宋体" w:hint="eastAsia"/>
          <w:color w:val="000000"/>
          <w:kern w:val="0"/>
          <w:sz w:val="15"/>
          <w:szCs w:val="15"/>
        </w:rPr>
        <w:t>日</w:t>
      </w:r>
    </w:p>
    <w:sectPr w:rsidR="00BF34C2" w:rsidRPr="00622338" w:rsidSect="00BF3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BD2" w:rsidRDefault="00B92BD2" w:rsidP="008D044F">
      <w:r>
        <w:separator/>
      </w:r>
    </w:p>
  </w:endnote>
  <w:endnote w:type="continuationSeparator" w:id="1">
    <w:p w:rsidR="00B92BD2" w:rsidRDefault="00B92BD2" w:rsidP="008D0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BD2" w:rsidRDefault="00B92BD2" w:rsidP="008D044F">
      <w:r>
        <w:separator/>
      </w:r>
    </w:p>
  </w:footnote>
  <w:footnote w:type="continuationSeparator" w:id="1">
    <w:p w:rsidR="00B92BD2" w:rsidRDefault="00B92BD2" w:rsidP="008D04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30303"/>
    <w:rsid w:val="000203D8"/>
    <w:rsid w:val="00045E8B"/>
    <w:rsid w:val="00057979"/>
    <w:rsid w:val="00093F8A"/>
    <w:rsid w:val="000B74FD"/>
    <w:rsid w:val="000E5874"/>
    <w:rsid w:val="0012318E"/>
    <w:rsid w:val="00126500"/>
    <w:rsid w:val="00136102"/>
    <w:rsid w:val="00151967"/>
    <w:rsid w:val="001752AF"/>
    <w:rsid w:val="001B144A"/>
    <w:rsid w:val="001B19B8"/>
    <w:rsid w:val="0025508F"/>
    <w:rsid w:val="002A1FD9"/>
    <w:rsid w:val="002E3EA8"/>
    <w:rsid w:val="003309BE"/>
    <w:rsid w:val="003510A7"/>
    <w:rsid w:val="003625A6"/>
    <w:rsid w:val="003C0248"/>
    <w:rsid w:val="00457B2B"/>
    <w:rsid w:val="00480C5E"/>
    <w:rsid w:val="004D2C95"/>
    <w:rsid w:val="00512983"/>
    <w:rsid w:val="0059086D"/>
    <w:rsid w:val="00596608"/>
    <w:rsid w:val="005B5893"/>
    <w:rsid w:val="005E0208"/>
    <w:rsid w:val="00622338"/>
    <w:rsid w:val="00683053"/>
    <w:rsid w:val="00690F4E"/>
    <w:rsid w:val="006A4159"/>
    <w:rsid w:val="006D6F64"/>
    <w:rsid w:val="006E707E"/>
    <w:rsid w:val="00726172"/>
    <w:rsid w:val="00726A7A"/>
    <w:rsid w:val="00727167"/>
    <w:rsid w:val="00754AA1"/>
    <w:rsid w:val="00772C3F"/>
    <w:rsid w:val="007F59DB"/>
    <w:rsid w:val="00807799"/>
    <w:rsid w:val="008205D5"/>
    <w:rsid w:val="00830303"/>
    <w:rsid w:val="00875BB6"/>
    <w:rsid w:val="008A607C"/>
    <w:rsid w:val="008D044F"/>
    <w:rsid w:val="00954457"/>
    <w:rsid w:val="00967647"/>
    <w:rsid w:val="009C6348"/>
    <w:rsid w:val="00A07944"/>
    <w:rsid w:val="00A90D4A"/>
    <w:rsid w:val="00A977AA"/>
    <w:rsid w:val="00B84C03"/>
    <w:rsid w:val="00B92BD2"/>
    <w:rsid w:val="00BB1F3F"/>
    <w:rsid w:val="00BE0949"/>
    <w:rsid w:val="00BF2A82"/>
    <w:rsid w:val="00BF34C2"/>
    <w:rsid w:val="00C15F03"/>
    <w:rsid w:val="00C231A5"/>
    <w:rsid w:val="00CA7D4D"/>
    <w:rsid w:val="00D05970"/>
    <w:rsid w:val="00D27FD4"/>
    <w:rsid w:val="00D321A3"/>
    <w:rsid w:val="00D36F88"/>
    <w:rsid w:val="00D472FB"/>
    <w:rsid w:val="00E65EBB"/>
    <w:rsid w:val="00E8347B"/>
    <w:rsid w:val="00E91E61"/>
    <w:rsid w:val="00E95C7B"/>
    <w:rsid w:val="00E95F38"/>
    <w:rsid w:val="00F12350"/>
    <w:rsid w:val="00F21002"/>
    <w:rsid w:val="00FA41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4C2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83030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30303"/>
    <w:rPr>
      <w:b/>
      <w:bCs/>
    </w:rPr>
  </w:style>
  <w:style w:type="character" w:customStyle="1" w:styleId="1Char">
    <w:name w:val="标题 1 Char"/>
    <w:basedOn w:val="a0"/>
    <w:link w:val="1"/>
    <w:uiPriority w:val="9"/>
    <w:rsid w:val="00830303"/>
    <w:rPr>
      <w:rFonts w:ascii="宋体" w:eastAsia="宋体" w:hAnsi="宋体" w:cs="宋体"/>
      <w:b/>
      <w:bCs/>
      <w:kern w:val="36"/>
      <w:sz w:val="48"/>
      <w:szCs w:val="48"/>
    </w:rPr>
  </w:style>
  <w:style w:type="paragraph" w:styleId="a4">
    <w:name w:val="header"/>
    <w:basedOn w:val="a"/>
    <w:link w:val="Char"/>
    <w:uiPriority w:val="99"/>
    <w:unhideWhenUsed/>
    <w:rsid w:val="008D0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8D044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8D0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8D044F"/>
    <w:rPr>
      <w:sz w:val="18"/>
      <w:szCs w:val="18"/>
    </w:rPr>
  </w:style>
  <w:style w:type="table" w:styleId="a6">
    <w:name w:val="Table Grid"/>
    <w:basedOn w:val="a1"/>
    <w:uiPriority w:val="39"/>
    <w:qFormat/>
    <w:rsid w:val="008D044F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qFormat/>
    <w:rsid w:val="00726172"/>
    <w:pPr>
      <w:spacing w:beforeAutospacing="1" w:afterAutospacing="1"/>
      <w:jc w:val="left"/>
    </w:pPr>
    <w:rPr>
      <w:rFonts w:ascii="微软雅黑" w:eastAsia="微软雅黑" w:hAnsi="微软雅黑" w:cs="Times New Roman"/>
      <w:color w:val="333333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CBD25-FEFF-4450-83AD-A6EEF131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784</TotalTime>
  <Pages>7</Pages>
  <Words>570</Words>
  <Characters>3252</Characters>
  <Application>Microsoft Office Word</Application>
  <DocSecurity>0</DocSecurity>
  <Lines>27</Lines>
  <Paragraphs>7</Paragraphs>
  <ScaleCrop>false</ScaleCrop>
  <Company>Microsoft</Company>
  <LinksUpToDate>false</LinksUpToDate>
  <CharactersWithSpaces>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扬州市职业大学本级(填报)</dc:creator>
  <cp:lastModifiedBy>孔富新</cp:lastModifiedBy>
  <cp:revision>47</cp:revision>
  <dcterms:created xsi:type="dcterms:W3CDTF">2022-12-06T06:10:00Z</dcterms:created>
  <dcterms:modified xsi:type="dcterms:W3CDTF">2023-03-17T02:51:00Z</dcterms:modified>
</cp:coreProperties>
</file>